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B0" w:rsidRPr="008E7C36" w:rsidRDefault="008066B0" w:rsidP="007F256B">
      <w:pPr>
        <w:jc w:val="center"/>
        <w:rPr>
          <w:rFonts w:cs="2  Yagut"/>
          <w:b/>
          <w:bCs/>
          <w:i/>
          <w:iCs/>
          <w:rtl/>
          <w:lang w:bidi="fa-IR"/>
        </w:rPr>
      </w:pPr>
      <w:r w:rsidRPr="008E7C36">
        <w:rPr>
          <w:rFonts w:cs="2  Yagut" w:hint="cs"/>
          <w:b/>
          <w:bCs/>
          <w:i/>
          <w:iCs/>
          <w:rtl/>
          <w:lang w:bidi="fa-IR"/>
        </w:rPr>
        <w:t>برنامه کارشناسی ارشد مهندسی بهداشت محیط</w:t>
      </w:r>
    </w:p>
    <w:tbl>
      <w:tblPr>
        <w:tblpPr w:leftFromText="180" w:rightFromText="180" w:vertAnchor="text" w:horzAnchor="margin" w:tblpXSpec="center" w:tblpY="153"/>
        <w:bidiVisual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5"/>
        <w:gridCol w:w="5387"/>
      </w:tblGrid>
      <w:tr w:rsidR="007F256B" w:rsidRPr="007F256B" w:rsidTr="00847D8B">
        <w:trPr>
          <w:trHeight w:val="349"/>
        </w:trPr>
        <w:tc>
          <w:tcPr>
            <w:tcW w:w="6165" w:type="dxa"/>
            <w:shd w:val="clear" w:color="auto" w:fill="A6A6A6" w:themeFill="background1" w:themeFillShade="A6"/>
          </w:tcPr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نیمسال  اول (ترم اول )</w:t>
            </w:r>
          </w:p>
        </w:tc>
        <w:tc>
          <w:tcPr>
            <w:tcW w:w="5387" w:type="dxa"/>
            <w:shd w:val="clear" w:color="auto" w:fill="A6A6A6" w:themeFill="background1" w:themeFillShade="A6"/>
          </w:tcPr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نیمسال  دوم (ترم دوم ) </w:t>
            </w:r>
          </w:p>
        </w:tc>
      </w:tr>
      <w:tr w:rsidR="007F256B" w:rsidRPr="007F256B" w:rsidTr="00847D8B">
        <w:trPr>
          <w:trHeight w:val="3989"/>
        </w:trPr>
        <w:tc>
          <w:tcPr>
            <w:tcW w:w="6165" w:type="dxa"/>
          </w:tcPr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1- سيستم اطلاع رساني ( جبراني ) 1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2- كاربرد روشهاي آماري  در بهداشت محیط ( جبراني ) 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3- آناليز دستگاهي ( اجباري ) 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4- طراحي تصفيه خانه آب (اجباري) 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5- كنترل آلودگي هوا (  اجباري ) 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6- مديريت توسعه منابع آب ( اجباري ) 2</w:t>
            </w:r>
          </w:p>
          <w:p w:rsidR="007F256B" w:rsidRPr="007F256B" w:rsidRDefault="007F256B" w:rsidP="008E7C36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7- مدیریت </w:t>
            </w:r>
            <w:r w:rsidR="008E7C36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فاضلاب صنعتی (اجباری )2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Pr="007F256B">
              <w:rPr>
                <w:rFonts w:cs="2  Yagut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-  روش تحقیق درعلوم بهداشتی</w:t>
            </w: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   2</w:t>
            </w:r>
          </w:p>
          <w:p w:rsidR="007F256B" w:rsidRPr="007F256B" w:rsidRDefault="007F256B" w:rsidP="007F256B">
            <w:pPr>
              <w:ind w:left="105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جمع : 15 واحد</w:t>
            </w: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5387" w:type="dxa"/>
          </w:tcPr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1- طراحي تصفيه  خانه فاضلاب ( اجباري )    2</w:t>
            </w:r>
          </w:p>
          <w:p w:rsidR="007F256B" w:rsidRPr="007F256B" w:rsidRDefault="007F256B" w:rsidP="008E7C36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2- </w:t>
            </w:r>
            <w:r w:rsidR="008E7C36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مدیریت  مواد زائد جامد</w:t>
            </w: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 ( اجباري )      </w:t>
            </w:r>
            <w:r w:rsidR="008E7C36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   2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3-  ارزيابي اثرات توسعه  بر محیط زیست ( اجباري ) 2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4- آلودگی خاک (اختیاری )  2 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5- درس   اختياري   2 *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>6- درس اختياري2  *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7- پروژه  اجباري  2   </w:t>
            </w: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  <w:r w:rsidRPr="007F256B">
              <w:rPr>
                <w:rFonts w:cs="2  Yagut" w:hint="cs"/>
                <w:b/>
                <w:bCs/>
                <w:sz w:val="22"/>
                <w:szCs w:val="22"/>
                <w:rtl/>
                <w:lang w:bidi="fa-IR"/>
              </w:rPr>
              <w:t xml:space="preserve">جمع :14واحد </w:t>
            </w:r>
          </w:p>
          <w:p w:rsidR="007F256B" w:rsidRPr="007F256B" w:rsidRDefault="007F256B" w:rsidP="007F256B">
            <w:pPr>
              <w:bidi w:val="0"/>
              <w:spacing w:after="200" w:line="276" w:lineRule="auto"/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</w:p>
          <w:p w:rsidR="007F256B" w:rsidRPr="007F256B" w:rsidRDefault="007F256B" w:rsidP="007F256B">
            <w:pPr>
              <w:rPr>
                <w:rFonts w:cs="2  Yagut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40649" w:rsidRPr="007F256B" w:rsidRDefault="00E40649" w:rsidP="007F256B">
      <w:pPr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8066B0">
      <w:pPr>
        <w:jc w:val="center"/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Pr="007F256B" w:rsidRDefault="007F256B" w:rsidP="007F256B">
      <w:pPr>
        <w:rPr>
          <w:rFonts w:cs="2  Yagut"/>
          <w:b/>
          <w:bCs/>
          <w:sz w:val="22"/>
          <w:szCs w:val="22"/>
          <w:rtl/>
          <w:lang w:bidi="fa-IR"/>
        </w:rPr>
      </w:pPr>
    </w:p>
    <w:p w:rsidR="007F256B" w:rsidRDefault="007F256B" w:rsidP="00655857">
      <w:pPr>
        <w:jc w:val="both"/>
        <w:rPr>
          <w:rFonts w:cs="2  Yagut"/>
          <w:sz w:val="22"/>
          <w:szCs w:val="22"/>
          <w:rtl/>
          <w:lang w:bidi="fa-IR"/>
        </w:rPr>
      </w:pPr>
    </w:p>
    <w:p w:rsidR="007F256B" w:rsidRDefault="007F256B" w:rsidP="00655857">
      <w:pPr>
        <w:jc w:val="both"/>
        <w:rPr>
          <w:rFonts w:cs="2  Yagut"/>
          <w:sz w:val="22"/>
          <w:szCs w:val="22"/>
          <w:rtl/>
          <w:lang w:bidi="fa-IR"/>
        </w:rPr>
      </w:pPr>
    </w:p>
    <w:p w:rsidR="007F256B" w:rsidRDefault="007F256B" w:rsidP="00655857">
      <w:pPr>
        <w:jc w:val="both"/>
        <w:rPr>
          <w:rFonts w:cs="2  Yagut"/>
          <w:sz w:val="22"/>
          <w:szCs w:val="22"/>
          <w:rtl/>
          <w:lang w:bidi="fa-IR"/>
        </w:rPr>
      </w:pPr>
    </w:p>
    <w:p w:rsidR="007F256B" w:rsidRDefault="007F256B" w:rsidP="00655857">
      <w:pPr>
        <w:jc w:val="both"/>
        <w:rPr>
          <w:rFonts w:cs="2  Yagut"/>
          <w:sz w:val="22"/>
          <w:szCs w:val="22"/>
          <w:rtl/>
          <w:lang w:bidi="fa-IR"/>
        </w:rPr>
      </w:pPr>
    </w:p>
    <w:p w:rsidR="008066B0" w:rsidRPr="008E7C36" w:rsidRDefault="00AD1DF0" w:rsidP="007F256B">
      <w:pPr>
        <w:jc w:val="both"/>
        <w:rPr>
          <w:rFonts w:cs="2  Yagut"/>
          <w:b/>
          <w:bCs/>
          <w:sz w:val="22"/>
          <w:szCs w:val="22"/>
          <w:rtl/>
          <w:lang w:bidi="fa-IR"/>
        </w:rPr>
      </w:pP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>* دو درس اختصاصی اختیاری</w:t>
      </w:r>
      <w:r w:rsidR="00BB6EA1"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 نیمسال ترم دوم </w:t>
      </w: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 از گروه آب وفاضلاب </w:t>
      </w:r>
      <w:r w:rsidRPr="008E7C36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 هواو پرتوها </w:t>
      </w:r>
      <w:r w:rsidRPr="008E7C36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 بازی</w:t>
      </w:r>
      <w:r w:rsidR="009B11E0" w:rsidRPr="008E7C36">
        <w:rPr>
          <w:rFonts w:cs="2  Yagut" w:hint="cs"/>
          <w:b/>
          <w:bCs/>
          <w:sz w:val="22"/>
          <w:szCs w:val="22"/>
          <w:rtl/>
          <w:lang w:bidi="fa-IR"/>
        </w:rPr>
        <w:t>ــ</w:t>
      </w: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افت و پسمآند کلیات بهداشت محیط با توجه به انتخاب دانشجویان و توانمندی </w:t>
      </w:r>
      <w:r w:rsidR="0069498D" w:rsidRPr="008E7C36">
        <w:rPr>
          <w:rFonts w:cs="2  Yagut" w:hint="cs"/>
          <w:b/>
          <w:bCs/>
          <w:sz w:val="22"/>
          <w:szCs w:val="22"/>
          <w:rtl/>
          <w:lang w:bidi="fa-IR"/>
        </w:rPr>
        <w:t xml:space="preserve"> و علاقه </w:t>
      </w:r>
      <w:r w:rsidRPr="008E7C36">
        <w:rPr>
          <w:rFonts w:cs="2  Yagut" w:hint="cs"/>
          <w:b/>
          <w:bCs/>
          <w:sz w:val="22"/>
          <w:szCs w:val="22"/>
          <w:rtl/>
          <w:lang w:bidi="fa-IR"/>
        </w:rPr>
        <w:t>اعضای هیئت علمی در تدریس دروس در هر سال انتخاب خواهد شد .</w:t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</w:r>
      <w:r w:rsidR="008066B0" w:rsidRPr="008E7C36">
        <w:rPr>
          <w:rFonts w:cs="2  Yagut" w:hint="cs"/>
          <w:b/>
          <w:bCs/>
          <w:sz w:val="22"/>
          <w:szCs w:val="22"/>
          <w:rtl/>
          <w:lang w:bidi="fa-IR"/>
        </w:rPr>
        <w:tab/>
        <w:t xml:space="preserve"> </w:t>
      </w:r>
    </w:p>
    <w:p w:rsidR="008066B0" w:rsidRPr="008E7C36" w:rsidRDefault="009359B2" w:rsidP="00655857">
      <w:pPr>
        <w:jc w:val="both"/>
        <w:rPr>
          <w:rFonts w:cs="2  Yagut"/>
          <w:b/>
          <w:bCs/>
          <w:sz w:val="22"/>
          <w:szCs w:val="22"/>
          <w:u w:val="single"/>
          <w:rtl/>
          <w:lang w:bidi="fa-IR"/>
        </w:rPr>
      </w:pP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 xml:space="preserve">تابستان </w:t>
      </w: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="00BB6EA1"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ab/>
      </w:r>
      <w:r w:rsidR="00A9367C"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>نیمسال اول</w:t>
      </w:r>
      <w:r w:rsidR="008066B0"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7E6697" w:rsidRPr="008E7C36">
        <w:rPr>
          <w:rFonts w:cs="2  Yagut" w:hint="cs"/>
          <w:b/>
          <w:bCs/>
          <w:sz w:val="22"/>
          <w:szCs w:val="22"/>
          <w:u w:val="single"/>
          <w:rtl/>
          <w:lang w:bidi="fa-IR"/>
        </w:rPr>
        <w:t xml:space="preserve">(ترم سوم ) </w:t>
      </w:r>
    </w:p>
    <w:p w:rsidR="008066B0" w:rsidRPr="00A90CDC" w:rsidRDefault="008066B0" w:rsidP="00655857">
      <w:pPr>
        <w:jc w:val="both"/>
        <w:rPr>
          <w:rFonts w:cs="2  Yagut"/>
          <w:sz w:val="22"/>
          <w:szCs w:val="22"/>
          <w:rtl/>
          <w:lang w:bidi="fa-IR"/>
        </w:rPr>
      </w:pPr>
    </w:p>
    <w:p w:rsidR="00A90CDC" w:rsidRPr="00A90CDC" w:rsidRDefault="008066B0" w:rsidP="00465856">
      <w:pPr>
        <w:rPr>
          <w:rFonts w:cs="2  Titr"/>
          <w:b/>
          <w:bCs/>
        </w:rPr>
      </w:pPr>
      <w:r w:rsidRPr="00A90CDC">
        <w:rPr>
          <w:rFonts w:cs="2  Yagut" w:hint="cs"/>
          <w:sz w:val="22"/>
          <w:szCs w:val="22"/>
          <w:rtl/>
          <w:lang w:bidi="fa-IR"/>
        </w:rPr>
        <w:t xml:space="preserve">1- كارآموزي    2واحد  </w:t>
      </w:r>
      <w:r w:rsidRPr="00A90CDC">
        <w:rPr>
          <w:rFonts w:cs="2  Yagut" w:hint="cs"/>
          <w:sz w:val="22"/>
          <w:szCs w:val="22"/>
          <w:rtl/>
          <w:lang w:bidi="fa-IR"/>
        </w:rPr>
        <w:tab/>
      </w:r>
      <w:r w:rsidRPr="00A90CDC">
        <w:rPr>
          <w:rFonts w:cs="2  Yagut" w:hint="cs"/>
          <w:sz w:val="22"/>
          <w:szCs w:val="22"/>
          <w:rtl/>
          <w:lang w:bidi="fa-IR"/>
        </w:rPr>
        <w:tab/>
      </w:r>
      <w:r w:rsidRPr="00A90CDC">
        <w:rPr>
          <w:rFonts w:cs="2  Yagut" w:hint="cs"/>
          <w:sz w:val="22"/>
          <w:szCs w:val="22"/>
          <w:rtl/>
          <w:lang w:bidi="fa-IR"/>
        </w:rPr>
        <w:tab/>
      </w:r>
      <w:r w:rsidRPr="00A90CDC">
        <w:rPr>
          <w:rFonts w:cs="2  Yagut" w:hint="cs"/>
          <w:sz w:val="22"/>
          <w:szCs w:val="22"/>
          <w:rtl/>
          <w:lang w:bidi="fa-IR"/>
        </w:rPr>
        <w:tab/>
        <w:t>پايان نامه          6 واحد</w:t>
      </w:r>
      <w:r w:rsidR="00A90CDC">
        <w:rPr>
          <w:rFonts w:cs="2  Yagut" w:hint="cs"/>
          <w:sz w:val="22"/>
          <w:szCs w:val="22"/>
          <w:rtl/>
          <w:lang w:bidi="fa-IR"/>
        </w:rPr>
        <w:t xml:space="preserve">                                                                               </w:t>
      </w:r>
      <w:r w:rsidRPr="00A90CDC">
        <w:rPr>
          <w:rFonts w:cs="2  Yagut" w:hint="cs"/>
          <w:sz w:val="22"/>
          <w:szCs w:val="22"/>
          <w:rtl/>
          <w:lang w:bidi="fa-IR"/>
        </w:rPr>
        <w:t xml:space="preserve"> </w:t>
      </w:r>
      <w:bookmarkStart w:id="0" w:name="_GoBack"/>
      <w:bookmarkEnd w:id="0"/>
    </w:p>
    <w:p w:rsidR="008066B0" w:rsidRPr="00A90CDC" w:rsidRDefault="008066B0" w:rsidP="00655857">
      <w:pPr>
        <w:jc w:val="both"/>
        <w:rPr>
          <w:rFonts w:cs="2  Titr"/>
          <w:b/>
          <w:bCs/>
          <w:sz w:val="22"/>
          <w:szCs w:val="22"/>
          <w:rtl/>
          <w:lang w:bidi="fa-IR"/>
        </w:rPr>
      </w:pPr>
    </w:p>
    <w:p w:rsidR="008066B0" w:rsidRPr="00A90CDC" w:rsidRDefault="007F256B" w:rsidP="007F256B">
      <w:pPr>
        <w:jc w:val="both"/>
        <w:rPr>
          <w:rFonts w:cs="2  Titr"/>
          <w:b/>
          <w:bCs/>
          <w:sz w:val="22"/>
          <w:szCs w:val="22"/>
          <w:rtl/>
          <w:lang w:bidi="fa-IR"/>
        </w:rPr>
      </w:pPr>
      <w:r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A90CDC" w:rsidRPr="00A90CDC">
        <w:rPr>
          <w:rFonts w:cs="2  Titr" w:hint="cs"/>
          <w:b/>
          <w:bCs/>
          <w:sz w:val="22"/>
          <w:szCs w:val="22"/>
          <w:rtl/>
          <w:lang w:bidi="fa-IR"/>
        </w:rPr>
        <w:tab/>
        <w:t>مدیرگروه مهندسی بهداشت محیط</w:t>
      </w:r>
    </w:p>
    <w:sectPr w:rsidR="008066B0" w:rsidRPr="00A90CDC" w:rsidSect="007F256B">
      <w:pgSz w:w="16838" w:h="11906" w:orient="landscape" w:code="9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642C3"/>
    <w:multiLevelType w:val="hybridMultilevel"/>
    <w:tmpl w:val="2674A578"/>
    <w:lvl w:ilvl="0" w:tplc="2D64C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0"/>
    <w:rsid w:val="000405E5"/>
    <w:rsid w:val="000878E2"/>
    <w:rsid w:val="00146CFE"/>
    <w:rsid w:val="00226216"/>
    <w:rsid w:val="0027427E"/>
    <w:rsid w:val="002A7576"/>
    <w:rsid w:val="003445AE"/>
    <w:rsid w:val="004545E9"/>
    <w:rsid w:val="00465856"/>
    <w:rsid w:val="00516893"/>
    <w:rsid w:val="005340E8"/>
    <w:rsid w:val="005F4E0B"/>
    <w:rsid w:val="00635B0D"/>
    <w:rsid w:val="00655857"/>
    <w:rsid w:val="0069498D"/>
    <w:rsid w:val="00721C71"/>
    <w:rsid w:val="007E4FF8"/>
    <w:rsid w:val="007E6697"/>
    <w:rsid w:val="007F256B"/>
    <w:rsid w:val="008066B0"/>
    <w:rsid w:val="00824477"/>
    <w:rsid w:val="00847D8B"/>
    <w:rsid w:val="008A669C"/>
    <w:rsid w:val="008B57CF"/>
    <w:rsid w:val="008E7C36"/>
    <w:rsid w:val="009359B2"/>
    <w:rsid w:val="00962C25"/>
    <w:rsid w:val="009B11E0"/>
    <w:rsid w:val="009C0586"/>
    <w:rsid w:val="00A90CDC"/>
    <w:rsid w:val="00A9367C"/>
    <w:rsid w:val="00AD1DF0"/>
    <w:rsid w:val="00B17988"/>
    <w:rsid w:val="00B30E4D"/>
    <w:rsid w:val="00B33137"/>
    <w:rsid w:val="00B45BDD"/>
    <w:rsid w:val="00BB6EA1"/>
    <w:rsid w:val="00CA3F09"/>
    <w:rsid w:val="00D11943"/>
    <w:rsid w:val="00D22C2E"/>
    <w:rsid w:val="00E40649"/>
    <w:rsid w:val="00E74481"/>
    <w:rsid w:val="00E933B6"/>
    <w:rsid w:val="00E95764"/>
    <w:rsid w:val="00EB4500"/>
    <w:rsid w:val="00F24760"/>
    <w:rsid w:val="00F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E6EA3-DCD4-48B9-9797-DCB37CC8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b-p-mahmudzade-n</dc:creator>
  <cp:lastModifiedBy>کبری شاهین امیر آبادی</cp:lastModifiedBy>
  <cp:revision>3</cp:revision>
  <cp:lastPrinted>2017-05-06T07:30:00Z</cp:lastPrinted>
  <dcterms:created xsi:type="dcterms:W3CDTF">2023-10-10T06:13:00Z</dcterms:created>
  <dcterms:modified xsi:type="dcterms:W3CDTF">2023-10-10T06:13:00Z</dcterms:modified>
</cp:coreProperties>
</file>